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5A652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6"/>
          <w:szCs w:val="36"/>
        </w:rPr>
        <w:t>两周研学之旅：探索欧洲文化与自我成长</w:t>
      </w:r>
    </w:p>
    <w:p w14:paraId="167C1FB6">
      <w:pPr>
        <w:jc w:val="center"/>
        <w:rPr>
          <w:rFonts w:hint="eastAsia" w:ascii="黑体" w:hAnsi="黑体" w:eastAsia="黑体" w:cs="黑体"/>
          <w:b/>
          <w:bCs/>
          <w:sz w:val="24"/>
          <w:szCs w:val="24"/>
        </w:rPr>
      </w:pPr>
    </w:p>
    <w:p w14:paraId="2716F245">
      <w:pPr>
        <w:jc w:val="center"/>
        <w:rPr>
          <w:rFonts w:hint="default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新会展  关玥</w:t>
      </w:r>
    </w:p>
    <w:p w14:paraId="48B7EAAC">
      <w:pPr>
        <w:rPr>
          <w:rFonts w:hint="eastAsia" w:ascii="仿宋_GB2312" w:hAnsi="仿宋_GB2312" w:eastAsia="仿宋_GB2312" w:cs="仿宋_GB2312"/>
          <w:sz w:val="28"/>
          <w:szCs w:val="28"/>
        </w:rPr>
      </w:pPr>
    </w:p>
    <w:p w14:paraId="71460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875665</wp:posOffset>
            </wp:positionH>
            <wp:positionV relativeFrom="paragraph">
              <wp:posOffset>1840865</wp:posOffset>
            </wp:positionV>
            <wp:extent cx="3232150" cy="2423795"/>
            <wp:effectExtent l="0" t="0" r="13970" b="14605"/>
            <wp:wrapTopAndBottom/>
            <wp:docPr id="1" name="图片 1" descr="d0ffaf56c00b67a97410fe57d61cd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0ffaf56c00b67a97410fe57d61cd2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2150" cy="2423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</w:rPr>
        <w:t>在2025年2月3日至2月17日这段难忘的时光里，我有幸参与了在捷克布拉格的研学项目。这次研学活动以“个人品牌塑造提升与跨文化交流”为主题，不仅让我在知识上有了长足的进步，更在文化体验、个人成长等方面收获颇丰。</w:t>
      </w:r>
    </w:p>
    <w:p w14:paraId="47546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03731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初抵布拉格：开启探索之旅</w:t>
      </w:r>
    </w:p>
    <w:p w14:paraId="5A0DF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月3日清晨5点14分，当飞机缓缓降落在布拉格机场，我心中满是对未知旅程的期待与兴奋。一下飞机，就看到了举着接机牌的小鹿和Kristina，她们热情的笑容瞬间驱散了长途飞行的疲惫。在她们的高效安排下，我们顺利地被接到酒店并办理了入住。</w:t>
      </w:r>
    </w:p>
    <w:p w14:paraId="314D1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稍作休息后，享用了学校提供的早餐，紧接着便迎来了分班测试，包括口语和书面测试，这让我对自己的英语水平有了更清晰的认知，也为后续的学习奠定了基础。之后，在市中心进行活动时，小鹿凭借她对当地的熟悉，细致地介绍周边环境，Kristina则熟练地协助完成货币兑换，正式开启了在布拉格的探索。</w:t>
      </w:r>
    </w:p>
    <w:p w14:paraId="547F1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2CAB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多元文化体验：漫步历史与学术殿堂</w:t>
      </w:r>
    </w:p>
    <w:p w14:paraId="4A0AF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在接下来的两周里，每一天都充满了新奇与惊喜。2月4日，上午在城区的old and new town进行有导游的徒步游览，导游精彩的讲解许多有趣的历史典故，让古老的建筑、蜿蜒的街道仿佛活了起来，每一块砖石都诉说着历史的故事。午餐后，开始了学校的课程，第一次上课我们都有些拘谨，在老师的带动下，我们逐渐放开自己，积极互动起来，晚上的欢迎派对，让来自不同国家的同学迅速熟络起来，大家在欢声笑语中开启了跨文化交流的篇章。</w:t>
      </w:r>
    </w:p>
    <w:p w14:paraId="66CD6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1200785</wp:posOffset>
            </wp:positionH>
            <wp:positionV relativeFrom="paragraph">
              <wp:posOffset>283210</wp:posOffset>
            </wp:positionV>
            <wp:extent cx="3008630" cy="2256155"/>
            <wp:effectExtent l="0" t="0" r="8890" b="14605"/>
            <wp:wrapNone/>
            <wp:docPr id="7" name="图片 7" descr="502e2ce0203f2eb481c9575da7ed5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02e2ce0203f2eb481c9575da7ed53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08630" cy="225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25E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208BE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3FB20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0F61F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30372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2D3D9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601B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2月5日，我们参访布拉格经济大学并聆听欧洲高等教育讲座，让我们能更有针对性地提问和学习。之后几天，分别参观捷克国家博物馆、布拉格城堡等著名景点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2月7日我们早早前往维也纳，参访了维也纳大学了解奥地利的教育体系和背景，在free time感受了维也纳的人文风情。</w:t>
      </w:r>
    </w:p>
    <w:p w14:paraId="11BF0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208280</wp:posOffset>
            </wp:positionH>
            <wp:positionV relativeFrom="paragraph">
              <wp:posOffset>249555</wp:posOffset>
            </wp:positionV>
            <wp:extent cx="2959100" cy="2219325"/>
            <wp:effectExtent l="0" t="0" r="12700" b="5715"/>
            <wp:wrapNone/>
            <wp:docPr id="4" name="图片 4" descr="b6f22cb4765ef50c7e4bdada47238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6f22cb4765ef50c7e4bdada47238b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3115310</wp:posOffset>
            </wp:positionH>
            <wp:positionV relativeFrom="paragraph">
              <wp:posOffset>518795</wp:posOffset>
            </wp:positionV>
            <wp:extent cx="2221865" cy="1666240"/>
            <wp:effectExtent l="0" t="0" r="10160" b="3175"/>
            <wp:wrapNone/>
            <wp:docPr id="5" name="图片 5" descr="44094e228fe2412724ed61562924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4094e228fe2412724ed6156292406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221865" cy="1666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FF02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8EB6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B9F4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BBF7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9FC1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7361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2197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月13日我们前往了捷克国家美术馆，在那里我欣赏到了很多捷克画家的作品，还看到了法国画作百年展，其中不乏有梵高、莫奈、塞尚等著名画家的真迹，感受到了艺术的魅力。2月15日我们前往了德国德累斯顿，这是一座美丽的城市，在这里我们跟随导游了解了德累斯顿的历史，随后我们又前往古代大师画廊，欣赏到了拉斐尔的真迹——西斯廷圣母，让我们深受震撼、受益匪浅。</w:t>
      </w:r>
    </w:p>
    <w:p w14:paraId="754AB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5F4D28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3302000</wp:posOffset>
            </wp:positionH>
            <wp:positionV relativeFrom="paragraph">
              <wp:posOffset>320675</wp:posOffset>
            </wp:positionV>
            <wp:extent cx="2301875" cy="1727200"/>
            <wp:effectExtent l="0" t="0" r="10160" b="14605"/>
            <wp:wrapNone/>
            <wp:docPr id="3" name="图片 3" descr="b69c411f39f3dd18bf253e108790c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69c411f39f3dd18bf253e108790c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01875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inline distT="0" distB="0" distL="114300" distR="114300">
            <wp:extent cx="3053080" cy="2290445"/>
            <wp:effectExtent l="0" t="0" r="10160" b="10795"/>
            <wp:docPr id="2" name="图片 2" descr="0d64c6cbbd3df72a1b846b8ff4d4d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d64c6cbbd3df72a1b846b8ff4d4de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3080" cy="229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AA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除了文化景点的参观，我们还参与了各种丰富多彩的活动。舞蹈工作坊中学习华尔兹，舞蹈老师亲自示范动作，纠正我们的姿势；知识竞赛、跨文化交流活动、音乐之夜、艺术之夜等多元的文化活动，不仅让我在轻松愉快的氛围中学习到了知识，还增进了与其他国际学生的友谊，拓宽了自己的国际视野。</w:t>
      </w:r>
    </w:p>
    <w:p w14:paraId="032275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160020</wp:posOffset>
            </wp:positionV>
            <wp:extent cx="2382520" cy="3177540"/>
            <wp:effectExtent l="0" t="0" r="10160" b="7620"/>
            <wp:wrapNone/>
            <wp:docPr id="9" name="图片 9" descr="cc93c3d8a98460fd849b69917362d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c93c3d8a98460fd849b69917362d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2520" cy="3177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108585</wp:posOffset>
            </wp:positionH>
            <wp:positionV relativeFrom="paragraph">
              <wp:posOffset>155575</wp:posOffset>
            </wp:positionV>
            <wp:extent cx="2379345" cy="3173095"/>
            <wp:effectExtent l="0" t="0" r="13335" b="12065"/>
            <wp:wrapNone/>
            <wp:docPr id="8" name="图片 8" descr="6084dfe4619f085a0f85d99f85ae1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084dfe4619f085a0f85d99f85ae16c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79345" cy="317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B21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E8D8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7E769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7EB7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067A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9C4D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5447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D3BC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C603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课堂学习：多元教学碰撞思维火花</w:t>
      </w:r>
    </w:p>
    <w:p w14:paraId="2AE63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在研学期间，英语学习围绕着个人品牌塑造提升与跨文化交流这一主题展开。课程由捷克生命科学大学直接监管，并通过捷克教育部的认证。授课老师共有5位，分别来自美国、新西兰、意大利和捷克，他们不同的教学风格和文化背景给课堂带来了别样的活力。</w:t>
      </w:r>
    </w:p>
    <w:p w14:paraId="566D7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课堂上，他们会提出很多开放性的问题，鼓励我们积极发言，分享自己的观点和经验，让课堂气氛十分活跃，也让我们在思考和交流中加深了对知识的理解。</w:t>
      </w:r>
    </w:p>
    <w:p w14:paraId="6EE1A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91440</wp:posOffset>
            </wp:positionV>
            <wp:extent cx="2115185" cy="1586865"/>
            <wp:effectExtent l="0" t="0" r="3175" b="13335"/>
            <wp:wrapNone/>
            <wp:docPr id="10" name="图片 10" descr="ef985e622286dfc8b71cad1e96a1d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ef985e622286dfc8b71cad1e96a1dd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115185" cy="1586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347980</wp:posOffset>
            </wp:positionH>
            <wp:positionV relativeFrom="paragraph">
              <wp:posOffset>120650</wp:posOffset>
            </wp:positionV>
            <wp:extent cx="2087880" cy="1565910"/>
            <wp:effectExtent l="0" t="0" r="0" b="3810"/>
            <wp:wrapNone/>
            <wp:docPr id="6" name="图片 6" descr="793a67ba7a360ead8b6dea153a22a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93a67ba7a360ead8b6dea153a22a2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87880" cy="156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402B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4DCD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3A370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8D44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CD3F2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我们在2月14日进行汇报，在整个研学过程中，我们不断采访调研中国与捷克的文化差异，我们发现，虽然两国文化存在着很大的差异，但也有许多有趣的交集。例如，在艺术领域，捷克的传统音乐和中国的古典音乐都有着独特的魅力，它们都通过音乐表达着人们的情感和对生活的热爱；在风俗习惯方面，捷克的圣诞节和中国的春节虽然庆祝方式不同，但都承载着家庭团聚、欢乐祥和的美好寓意。通过这次汇报展演，不仅让我对欧洲文化和中国文化有了更深入的理解，也锻炼了我的团队协作能力、分析问题和解决问题的能力。</w:t>
      </w:r>
    </w:p>
    <w:p w14:paraId="0BC72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2572385</wp:posOffset>
            </wp:positionH>
            <wp:positionV relativeFrom="paragraph">
              <wp:posOffset>205740</wp:posOffset>
            </wp:positionV>
            <wp:extent cx="2880360" cy="2032000"/>
            <wp:effectExtent l="0" t="0" r="0" b="0"/>
            <wp:wrapNone/>
            <wp:docPr id="12" name="图片 12" descr="e91b452478c83f248b8710b83f3d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e91b452478c83f248b8710b83f3d000"/>
                    <pic:cNvPicPr>
                      <a:picLocks noChangeAspect="1"/>
                    </pic:cNvPicPr>
                  </pic:nvPicPr>
                  <pic:blipFill>
                    <a:blip r:embed="rId14"/>
                    <a:srcRect l="6615" r="6920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03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205740</wp:posOffset>
            </wp:positionV>
            <wp:extent cx="2696210" cy="2022475"/>
            <wp:effectExtent l="0" t="0" r="1270" b="4445"/>
            <wp:wrapNone/>
            <wp:docPr id="11" name="图片 11" descr="3b5ef6636581ab4851e4e44e1b4ad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b5ef6636581ab4851e4e44e1b4ad9a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96210" cy="202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A17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411F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97D6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0383D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ACC1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FBEC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在与小组成员共同努力的过程中，我们相互学习、相互启发，共同克服了一个又一个的困难。当我们最终展示出我们的成果时，那种成就感和自豪感油然而生。</w:t>
      </w:r>
    </w:p>
    <w:p w14:paraId="734219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研学感悟：一次难忘的成长之旅</w:t>
      </w:r>
    </w:p>
    <w:p w14:paraId="23881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回顾这两周的研学经历，我收获的不仅仅是知识和技能，更是一次全方位的成长和蜕变。在文化体验方面，我亲身感受了欧洲的历史文化和风土人情，拓宽了自己的国际视野，增强了对不同文化的理解和包容。在学术学习上，通过与国际老师和同学们的交流互动，我学到了新的学习方法和思维方式，提高了自己的英语水平和跨文化交流能力。在个人成长方面，这次研学让我更加独立、自信，学会了如何在陌生的环境中适应和探索，如何与不同背景的人建立良好的关系。</w:t>
      </w:r>
    </w:p>
    <w:p w14:paraId="455CA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而这一切，都离不开老师们和领队们的辛勤付出。这次在捷克布拉格的研学之旅，将成为我人生中一段宝贵的回忆。它让我看到了世界的广阔和多元，也让我明确了自己的成长方向。我相信，这些收获将会对我今后的学习和生活产生深远的影响，激励我不断追求进步，探索未知的世界。</w:t>
      </w:r>
    </w:p>
    <w:p w14:paraId="37915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B6E5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2702560</wp:posOffset>
            </wp:positionH>
            <wp:positionV relativeFrom="paragraph">
              <wp:posOffset>102870</wp:posOffset>
            </wp:positionV>
            <wp:extent cx="2830195" cy="2123440"/>
            <wp:effectExtent l="0" t="0" r="4445" b="10160"/>
            <wp:wrapNone/>
            <wp:docPr id="14" name="图片 14" descr="6fa36d04f3a0d8c0143df5b3d98fe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6fa36d04f3a0d8c0143df5b3d98fe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30195" cy="212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-166370</wp:posOffset>
            </wp:positionH>
            <wp:positionV relativeFrom="paragraph">
              <wp:posOffset>83820</wp:posOffset>
            </wp:positionV>
            <wp:extent cx="2860675" cy="2148205"/>
            <wp:effectExtent l="0" t="0" r="4445" b="635"/>
            <wp:wrapNone/>
            <wp:docPr id="13" name="图片 13" descr="b176227c1da08fd34754e4cfa55e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b176227c1da08fd34754e4cfa55e97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60675" cy="2148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5E1D6C"/>
    <w:rsid w:val="24B230B5"/>
    <w:rsid w:val="2E4B4C43"/>
    <w:rsid w:val="41027725"/>
    <w:rsid w:val="5709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1867</Words>
  <Characters>1904</Characters>
  <Lines>0</Lines>
  <Paragraphs>0</Paragraphs>
  <TotalTime>33</TotalTime>
  <ScaleCrop>false</ScaleCrop>
  <LinksUpToDate>false</LinksUpToDate>
  <CharactersWithSpaces>1910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2025-02-25T03:04:00Z</dcterms:created>
  <dc:creator>DELL</dc:creator>
  <cp:lastModifiedBy>WPS_1527862298</cp:lastModifiedBy>
  <dcterms:modified xsi:type="dcterms:W3CDTF">2025-11-03T07:23:09Z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eyJoZGlkIjoiZjBmNThjMzViYmE1NDM3ZTY1OGZlNmU0YWM5NzFmM2MifQ==</vt:lpwstr>
  </property>
  <property fmtid="{D5CDD505-2E9C-101B-9397-08002B2CF9AE}" pid="4" name="ICV">
    <vt:lpwstr>66BD76F9E5FC45468865699CB1B2D8EB_13</vt:lpwstr>
  </property>
</Properties>
</file>